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numbering.xml" ContentType="application/vnd.openxmlformats-officedocument.wordprocessingml.numbering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media/image1.jpeg" ContentType="image/jpeg"/>
  <Override PartName="/word/media/image2.jpeg" ContentType="image/jpeg"/>
  <Override PartName="/word/media/image3.jpeg" ContentType="image/jpeg"/>
  <Override PartName="/word/media/image4.png" ContentType="image/png"/>
  <Override PartName="/word/document.xml" ContentType="application/vnd.openxmlformats-officedocument.wordprocessingml.document.main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0" w:hanging="0"/>
        <w:rPr>
          <w:b/>
          <w:b/>
          <w:bCs/>
        </w:rPr>
      </w:pPr>
      <w:r>
        <w:rPr>
          <w:b/>
          <w:bCs/>
        </w:rPr>
        <w:t xml:space="preserve">Alberto Antunes (121211), </w:t>
      </w:r>
      <w:r>
        <w:rPr>
          <w:b/>
          <w:bCs/>
          <w:u w:val="single"/>
        </w:rPr>
        <w:t>Beatriz Berardo</w:t>
      </w:r>
      <w:r>
        <w:rPr>
          <w:b/>
          <w:bCs/>
        </w:rPr>
        <w:t xml:space="preserve"> (131311), Calisto Comum (141411) </w:t>
      </w:r>
    </w:p>
    <w:p>
      <w:pPr>
        <w:pStyle w:val="Normal"/>
        <w:ind w:left="0" w:hanging="0"/>
        <w:rPr/>
      </w:pPr>
      <w:r>
        <w:rPr/>
        <w:t>Grupo 909, v2024-02-15.</w:t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t xml:space="preserve">RELATÓRIO </w:t>
      </w:r>
    </w:p>
    <w:p>
      <w:pPr>
        <w:pStyle w:val="Title"/>
        <w:ind w:left="0" w:right="567" w:hanging="0"/>
        <w:rPr/>
      </w:pPr>
      <w:r>
        <w:rPr/>
        <w:t xml:space="preserve">Lab 1: Modelação de processos (atividades)  </w:t>
      </w:r>
    </w:p>
    <w:p>
      <w:pPr>
        <w:pStyle w:val="Heading2"/>
        <w:ind w:left="0" w:right="0" w:hanging="0"/>
        <w:rPr/>
      </w:pPr>
      <w:r>
        <w:rPr/>
        <w:t>Exercício 1.1</w:t>
      </w:r>
    </w:p>
    <w:p>
      <w:pPr>
        <w:pStyle w:val="Normal"/>
        <w:ind w:left="0" w:hanging="0"/>
        <w:rPr/>
      </w:pPr>
      <w:r>
        <w:rPr/>
        <w:tab/>
        <w:t>O diagrama apresenta o processo de uma compra online: primeiramente o cliente seleciona um produto e adiciona-o ao carrinho fazendo o checkout. Após fazer checkout o cliente fornece informações de</w:t>
      </w:r>
      <w:bookmarkStart w:id="0" w:name="_GoBack"/>
      <w:bookmarkEnd w:id="0"/>
      <w:r>
        <w:rPr/>
        <w:t xml:space="preserve"> entrega e pagamento; é feita a confirmação do pedido; O pedido é processado e enviado ao cliente; o cliente recebe o pedido e a atividade encerra.</w:t>
      </w:r>
    </w:p>
    <w:p>
      <w:pPr>
        <w:pStyle w:val="Normal"/>
        <w:ind w:left="0" w:hanging="0"/>
        <w:rPr/>
      </w:pPr>
      <w:r>
        <w:rPr/>
        <w:t>Se o pedido for recusado a atividade encerra.</w:t>
      </w:r>
    </w:p>
    <w:p>
      <w:pPr>
        <w:pStyle w:val="Heading2"/>
        <w:ind w:left="576" w:right="0" w:hanging="576"/>
        <w:rPr/>
      </w:pPr>
      <w:r>
        <w:rPr/>
        <w:t>Exercício 1.2</w:t>
      </w:r>
    </w:p>
    <w:p>
      <w:pPr>
        <w:pStyle w:val="Normal"/>
        <w:rPr>
          <w:lang w:bidi="ar-SA"/>
        </w:rPr>
      </w:pPr>
      <w:r>
        <w:rPr>
          <w:lang w:bidi="ar-SA"/>
        </w:rPr>
        <w:t>A proposta apresentada descreve o processo de um novo programa de vales de tratamento em cuidados orais.</w:t>
      </w:r>
    </w:p>
    <w:p>
      <w:pPr>
        <w:pStyle w:val="Normal"/>
        <w:rPr>
          <w:lang w:bidi="ar-SA"/>
        </w:rPr>
      </w:pPr>
      <w:r>
        <w:rPr>
          <w:lang w:bidi="ar-SA"/>
        </w:rPr>
        <w:t>O inicio é marcado através da ida à consulta com um médico assistente(MA) que irá decidir se o utente beneficia ou não do cheque-dentista(CD). Tendo a informação que o utente está dentro dos parâmetros requeridos passamos para a emissão do cheque-dentista através do SISO, de seguida o utente comparece na consulta e se o tratamento ficar concluído a atividade termina.</w:t>
      </w:r>
    </w:p>
    <w:p>
      <w:pPr>
        <w:pStyle w:val="Normal"/>
        <w:rPr>
          <w:lang w:bidi="ar-SA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98590" cy="4022725"/>
            <wp:effectExtent l="0" t="0" r="0" b="0"/>
            <wp:wrapSquare wrapText="largest"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59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bidi="ar-SA"/>
        </w:rPr>
      </w:pPr>
      <w:r>
        <w:rPr/>
      </w:r>
    </w:p>
    <w:p>
      <w:pPr>
        <w:pStyle w:val="Heading2"/>
        <w:ind w:left="576" w:right="0" w:hanging="576"/>
        <w:rPr/>
      </w:pPr>
      <w:r>
        <w:rPr/>
        <w:t>Exercício 1.</w:t>
      </w:r>
      <w:r>
        <w:rPr/>
        <w:t>3</w:t>
      </w:r>
    </w:p>
    <w:p>
      <w:pPr>
        <w:pStyle w:val="Normal"/>
        <w:ind w:left="576" w:right="0" w:hanging="576"/>
        <w:rPr>
          <w:lang w:bidi="ar-SA"/>
        </w:rPr>
      </w:pPr>
      <w:r>
        <w:rPr/>
        <w:tab/>
        <w:t>Inicialmente o Condutor teria que procurar o estacionamento por s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í , consuante a escolha de pagar ou não pelo mesmo, </w:t>
      </w:r>
      <w:r>
        <w:rPr>
          <w:rFonts w:eastAsia="Arial" w:cs="Noto Sans"/>
          <w:color w:val="000000"/>
          <w:sz w:val="20"/>
          <w:szCs w:val="18"/>
          <w:lang w:val="pt-PT"/>
        </w:rPr>
        <w:t>e após encontrar lugar estacionar o veículo e caso necessite de pagar dirigir-se ao parquimetro correspondente e depositar a quantia que achar adequada em troca de um comprovativo de pagamento que deve anexar ao seu veículo.</w:t>
      </w:r>
    </w:p>
    <w:p>
      <w:pPr>
        <w:pStyle w:val="Normal"/>
        <w:ind w:left="576" w:right="0" w:hanging="576"/>
        <w:rPr>
          <w:lang w:bidi="ar-SA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Depois </w:t>
      </w:r>
      <w:r>
        <w:rPr/>
        <w:t>da implementaç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ão de uma aplicação que gerencie tanto </w:t>
      </w:r>
      <w:r>
        <w:rPr>
          <w:rFonts w:eastAsia="Arial" w:cs="Noto Sans"/>
          <w:color w:val="000000"/>
          <w:sz w:val="20"/>
          <w:szCs w:val="18"/>
          <w:lang w:val="pt-PT"/>
        </w:rPr>
        <w:t>a procura de estacionamento, tanto o pagamento em caso de estacionamento pago é apenas necessário o envio da localizaço do condutor , e em caso doestacionamento ser pago deve enviar o montante correspondente , e então vai ser recebida pelo condutor a localização do parque de estacionamento mais próximo.</w:t>
      </w:r>
    </w:p>
    <w:p>
      <w:pPr>
        <w:pStyle w:val="Normal"/>
        <w:ind w:left="576" w:right="0" w:hanging="576"/>
        <w:rPr>
          <w:lang w:bidi="ar-SA"/>
        </w:rPr>
      </w:pPr>
      <w:r>
        <w:rPr/>
      </w:r>
    </w:p>
    <w:p>
      <w:pPr>
        <w:pStyle w:val="Normal"/>
        <w:ind w:left="576" w:right="0" w:hanging="576"/>
        <w:rPr>
          <w:lang w:bidi="ar-SA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-327025</wp:posOffset>
            </wp:positionH>
            <wp:positionV relativeFrom="paragraph">
              <wp:posOffset>62230</wp:posOffset>
            </wp:positionV>
            <wp:extent cx="7055485" cy="295338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48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576" w:right="0" w:hanging="576"/>
        <w:rPr>
          <w:lang w:bidi="ar-SA"/>
        </w:rPr>
      </w:pPr>
      <w:r>
        <w:rPr/>
      </w:r>
    </w:p>
    <w:p>
      <w:pPr>
        <w:pStyle w:val="Normal"/>
        <w:ind w:left="576" w:right="0" w:hanging="576"/>
        <w:rPr>
          <w:lang w:bidi="ar-SA"/>
        </w:rPr>
      </w:pPr>
      <w:r>
        <w:rPr/>
      </w:r>
    </w:p>
    <w:p>
      <w:pPr>
        <w:pStyle w:val="Normal"/>
        <w:ind w:left="576" w:right="0" w:hanging="576"/>
        <w:rPr>
          <w:lang w:bidi="ar-SA"/>
        </w:rPr>
      </w:pPr>
      <w:r>
        <w:rPr/>
      </w:r>
    </w:p>
    <w:p>
      <w:pPr>
        <w:pStyle w:val="Heading2"/>
        <w:ind w:left="576" w:right="0" w:hanging="576"/>
        <w:rPr/>
      </w:pPr>
      <w:r>
        <w:rPr/>
      </w:r>
    </w:p>
    <w:p>
      <w:pPr>
        <w:pStyle w:val="Heading2"/>
        <w:ind w:left="576" w:right="0" w:hanging="576"/>
        <w:rPr/>
      </w:pPr>
      <w:r>
        <w:rPr/>
        <w:t>Exercício 1.4</w:t>
      </w:r>
    </w:p>
    <w:p>
      <w:pPr>
        <w:pStyle w:val="Normal"/>
        <w:rPr/>
      </w:pPr>
      <w:r>
        <w:rPr/>
        <w:t>O Diagrama de Atividades apresenta processo de defesa de dissertação de mestrado, começando com o aluno submetendo o pedido de provas. A Secretaria analisa a situação das propinas, e se estiver regularizada, o processo avança; caso contrário, o aluno é avisado, e o processo é encerrado.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Se a situação das propinas estiver regularizada, o Diretor de curso(DC) propõe um júri, que precisa ser aprovado pelo Diretor do DETI(DD). A Secretaria envia um pedido de homologação do júri para a Reitoria. Se a Reitoria homologar o júri, as provas são marcadas pelo presidente do júri.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Após a realização da prova, o aluno tem até 10 dias úteis para submeter a versão final do documento, com eventuais correções. O processo é concluído, encerrando a defesa de dissertação de mestrado. Em caso de irregularidade nas propinas ou homologação negativa do júri, o aluno é avisado, e o processo também é encerrado.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588000" cy="3596640"/>
            <wp:effectExtent l="0" t="0" r="0" b="0"/>
            <wp:docPr id="4" name="Imagem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even" r:id="rId6"/>
      <w:headerReference w:type="default" r:id="rId7"/>
      <w:footerReference w:type="even" r:id="rId8"/>
      <w:footerReference w:type="default" r:id="rId9"/>
      <w:type w:val="nextPage"/>
      <w:pgSz w:w="11906" w:h="16838"/>
      <w:pgMar w:left="1247" w:right="1021" w:gutter="0" w:header="680" w:top="1134" w:footer="68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imes New Roman">
    <w:charset w:val="01"/>
    <w:family w:val="roman"/>
    <w:pitch w:val="variable"/>
  </w:font>
  <w:font w:name="Arial Nova"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</w:font>
  <w:font w:name="Arial Nova Cond">
    <w:charset w:val="01"/>
    <w:family w:val="roman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</w:font>
  <w:font w:name="Arial">
    <w:charset w:val="01"/>
    <w:family w:val="roman"/>
    <w:pitch w:val="variable"/>
  </w:font>
  <w:font w:name="Arial Nova Light">
    <w:charset w:val="01"/>
    <w:family w:val="roman"/>
    <w:pitch w:val="variable"/>
  </w:font>
  <w:font w:name="Segoe UI">
    <w:charset w:val="01"/>
    <w:family w:val="roman"/>
    <w:pitch w:val="variable"/>
    <w:embedRegular r:id="rId11" w:fontKey="{0B014A78-CABC-4EF0-12AC-5CD89AEFDE0B}"/>
  </w:font>
  <w:font w:name="Courier New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  <w:embedBoldItalic r:id="rId15" w:fontKey="{0F014A78-CABC-4EF0-12AC-5CD89AEFDE0F}"/>
  </w:font>
  <w:font w:name="Roboto Condensed Light">
    <w:charset w:val="01"/>
    <w:family w:val="roman"/>
    <w:pitch w:val="variable"/>
  </w:font>
  <w:font w:name="Fira Mono">
    <w:charset w:val="01"/>
    <w:family w:val="roman"/>
    <w:pitch w:val="variable"/>
  </w:font>
  <w:font w:name="Calibri">
    <w:charset w:val="01"/>
    <w:family w:val="roman"/>
    <w:pitch w:val="variable"/>
    <w:embedRegular r:id="rId16" w:fontKey="{10014A78-CABC-4EF0-12AC-5CD89AEFDE10}"/>
    <w:embedBold r:id="rId17" w:fontKey="{11014A78-CABC-4EF0-12AC-5CD89AEFDE11}"/>
  </w:font>
  <w:font w:name="Noto Sans Blk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>
        <w:rStyle w:val="Pagenr"/>
        <w:rFonts w:cs="Noto Sans Blk" w:ascii="Noto Sans Blk" w:hAnsi="Noto Sans Blk"/>
      </w:rPr>
      <w:fldChar w:fldCharType="begin"/>
    </w:r>
    <w:r>
      <w:rPr>
        <w:rStyle w:val="Pagenr"/>
        <w:rFonts w:cs="Noto Sans Blk" w:ascii="Noto Sans Blk" w:hAnsi="Noto Sans Blk"/>
      </w:rPr>
      <w:instrText xml:space="preserve"> PAGE </w:instrText>
    </w:r>
    <w:r>
      <w:rPr>
        <w:rStyle w:val="Pagenr"/>
        <w:rFonts w:cs="Noto Sans Blk" w:ascii="Noto Sans Blk" w:hAnsi="Noto Sans Blk"/>
      </w:rPr>
      <w:fldChar w:fldCharType="separate"/>
    </w:r>
    <w:r>
      <w:rPr>
        <w:rStyle w:val="Pagenr"/>
        <w:rFonts w:cs="Noto Sans Blk" w:ascii="Noto Sans Blk" w:hAnsi="Noto Sans Blk"/>
      </w:rPr>
      <w:t>2</w:t>
    </w:r>
    <w:r>
      <w:rPr>
        <w:rStyle w:val="Pagenr"/>
        <w:rFonts w:cs="Noto Sans Blk" w:ascii="Noto Sans Blk" w:hAnsi="Noto Sans Blk"/>
      </w:rPr>
      <w:fldChar w:fldCharType="end"/>
    </w:r>
    <w:r>
      <w:rPr>
        <w:rStyle w:val="Pagenr"/>
      </w:rPr>
      <w:t xml:space="preserve"> </w:t>
    </w:r>
    <w:r>
      <w:rPr>
        <w:rStyle w:val="Pagenr"/>
      </w:rPr>
      <w:t xml:space="preserve">| </w:t>
    </w:r>
    <w:sdt>
      <w:sdtPr>
        <w:id w:val="528953459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C66484C4BFA246F6BDDBA4D89A32B611"/>
        </w:placeholder>
        <w:alias w:val="Title"/>
        <w:text/>
      </w:sdtPr>
      <w:sdtContent>
        <w:r>
          <w:rPr/>
          <w:t>AS Labs</w:t>
        </w:r>
      </w:sdtContent>
    </w:sdt>
    <w:r>
      <w:rPr/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R"/>
      <w:rPr/>
    </w:pPr>
    <w:r>
      <w:rPr/>
      <w:tab/>
      <w:tab/>
    </w:r>
    <w:sdt>
      <w:sdtPr>
        <w:id w:val="1736625312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placeholder>
          <w:docPart w:val="4BCF45B9D59044B1980A50D1EF70E109"/>
        </w:placeholder>
        <w:alias w:val="Title"/>
        <w:text/>
      </w:sdtPr>
      <w:sdtContent>
        <w:r>
          <w:rPr/>
          <w:t>AS Labs</w:t>
        </w:r>
      </w:sdtContent>
    </w:sdt>
    <w:r>
      <w:rPr/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3</w:t>
    </w:r>
    <w:r>
      <w:rPr>
        <w:rStyle w:val="Pagenr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Style w:val="Tabelacomgrelha"/>
      <w:tblW w:w="9770" w:type="dxa"/>
      <w:jc w:val="left"/>
      <w:tblInd w:w="-142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a0" w:noHBand="0" w:noVBand="1" w:firstColumn="1" w:lastRow="0" w:lastColumn="0" w:firstRow="1"/>
    </w:tblPr>
    <w:tblGrid>
      <w:gridCol w:w="5103"/>
      <w:gridCol w:w="1500"/>
      <w:gridCol w:w="3167"/>
    </w:tblGrid>
    <w:tr>
      <w:trPr/>
      <w:tc>
        <w:tcPr>
          <w:tcW w:w="5103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  <w:t>UA/DETI • 41951: Análise de Sistemas</w:t>
          </w:r>
        </w:p>
      </w:tc>
      <w:tc>
        <w:tcPr>
          <w:tcW w:w="1500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lef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  <w:tc>
        <w:tcPr>
          <w:tcW w:w="3167" w:type="dxa"/>
          <w:tcBorders>
            <w:top w:val="nil"/>
            <w:left w:val="nil"/>
            <w:bottom w:val="nil"/>
            <w:right w:val="nil"/>
          </w:tcBorders>
        </w:tcPr>
        <w:p>
          <w:pPr>
            <w:pStyle w:val="Header"/>
            <w:widowControl w:val="false"/>
            <w:spacing w:before="0" w:after="0"/>
            <w:ind w:left="0" w:hanging="0"/>
            <w:contextualSpacing/>
            <w:jc w:val="right"/>
            <w:rPr>
              <w:kern w:val="0"/>
              <w:lang w:eastAsia="en-US" w:bidi="en-US"/>
            </w:rPr>
          </w:pPr>
          <w:r>
            <w:rPr>
              <w:kern w:val="0"/>
              <w:lang w:eastAsia="en-US" w:bidi="en-US"/>
            </w:rPr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432" w:hanging="432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mirrorMargins/>
  <w:embedTrueTypeFonts/>
  <w:defaultTabStop w:val="708"/>
  <w:autoHyphenation w:val="true"/>
  <w:evenAndOddHeaders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hyphenationZone w:val="425"/>
  <w:themeFontLang w:val="pt-PT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97411e"/>
    <w:pPr>
      <w:widowControl/>
      <w:bidi w:val="0"/>
      <w:spacing w:lineRule="auto" w:line="264" w:before="0" w:after="0"/>
      <w:ind w:left="567" w:hanging="0"/>
      <w:contextualSpacing/>
      <w:jc w:val="left"/>
    </w:pPr>
    <w:rPr>
      <w:rFonts w:ascii="Arial Nova" w:hAnsi="Arial Nova" w:eastAsia="Arial" w:cs="Noto Sans" w:asciiTheme="minorHAnsi" w:hAnsiTheme="minorHAnsi"/>
      <w:color w:val="000000"/>
      <w:kern w:val="0"/>
      <w:sz w:val="20"/>
      <w:szCs w:val="18"/>
      <w:lang w:val="pt-PT" w:eastAsia="en-US" w:bidi="en-US"/>
    </w:rPr>
  </w:style>
  <w:style w:type="paragraph" w:styleId="Heading1">
    <w:name w:val="Heading 1"/>
    <w:next w:val="Normal"/>
    <w:link w:val="Cabealho1Carter"/>
    <w:uiPriority w:val="9"/>
    <w:qFormat/>
    <w:rsid w:val="00942554"/>
    <w:pPr>
      <w:keepNext w:val="true"/>
      <w:keepLines/>
      <w:widowControl/>
      <w:numPr>
        <w:ilvl w:val="0"/>
        <w:numId w:val="1"/>
      </w:numPr>
      <w:suppressAutoHyphens w:val="true"/>
      <w:bidi w:val="0"/>
      <w:spacing w:before="360" w:after="240"/>
      <w:ind w:right="567" w:hanging="0"/>
      <w:jc w:val="left"/>
      <w:outlineLvl w:val="0"/>
    </w:pPr>
    <w:rPr>
      <w:rFonts w:ascii="Arial Nova Cond" w:hAnsi="Arial Nova Cond" w:eastAsia="Arial" w:cs="Noto Sans"/>
      <w:b/>
      <w:color w:val="000000"/>
      <w:kern w:val="0"/>
      <w:sz w:val="32"/>
      <w:szCs w:val="32"/>
      <w:lang w:val="pt-PT" w:eastAsia="en-US" w:bidi="en-US"/>
    </w:rPr>
  </w:style>
  <w:style w:type="paragraph" w:styleId="Heading2">
    <w:name w:val="Heading 2"/>
    <w:basedOn w:val="Heading1"/>
    <w:next w:val="Normal"/>
    <w:link w:val="Cabealho2Carter"/>
    <w:uiPriority w:val="9"/>
    <w:unhideWhenUsed/>
    <w:qFormat/>
    <w:rsid w:val="005f0b46"/>
    <w:pPr>
      <w:numPr>
        <w:ilvl w:val="0"/>
        <w:numId w:val="0"/>
      </w:numPr>
      <w:tabs>
        <w:tab w:val="clear" w:pos="708"/>
        <w:tab w:val="left" w:pos="900" w:leader="none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Cabealho3Carter"/>
    <w:uiPriority w:val="9"/>
    <w:unhideWhenUsed/>
    <w:qFormat/>
    <w:rsid w:val="008e4d3a"/>
    <w:pPr>
      <w:tabs>
        <w:tab w:val="left" w:pos="713" w:leader="none"/>
        <w:tab w:val="left" w:pos="900" w:leader="none"/>
      </w:tabs>
      <w:spacing w:lineRule="exact" w:line="290"/>
      <w:ind w:left="576" w:right="0" w:hanging="576"/>
      <w:outlineLvl w:val="2"/>
    </w:pPr>
    <w:rPr>
      <w:bCs w:val="false"/>
      <w:sz w:val="22"/>
      <w:szCs w:val="22"/>
    </w:rPr>
  </w:style>
  <w:style w:type="paragraph" w:styleId="Heading4">
    <w:name w:val="Heading 4"/>
    <w:basedOn w:val="Normal"/>
    <w:next w:val="Normal"/>
    <w:link w:val="Cabealho4Carter"/>
    <w:uiPriority w:val="9"/>
    <w:unhideWhenUsed/>
    <w:qFormat/>
    <w:rsid w:val="00761f40"/>
    <w:pPr>
      <w:keepNext w:val="true"/>
      <w:keepLines/>
      <w:numPr>
        <w:ilvl w:val="3"/>
        <w:numId w:val="1"/>
      </w:numPr>
      <w:spacing w:before="40" w:after="0"/>
      <w:contextualSpacing/>
      <w:outlineLvl w:val="3"/>
    </w:pPr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Cabealho5Carter"/>
    <w:uiPriority w:val="9"/>
    <w:semiHidden/>
    <w:unhideWhenUsed/>
    <w:qFormat/>
    <w:rsid w:val="00761f40"/>
    <w:pPr>
      <w:keepNext w:val="true"/>
      <w:keepLines/>
      <w:numPr>
        <w:ilvl w:val="4"/>
        <w:numId w:val="1"/>
      </w:numPr>
      <w:spacing w:before="40" w:after="0"/>
      <w:contextualSpacing/>
      <w:outlineLvl w:val="4"/>
    </w:pPr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</w:rPr>
  </w:style>
  <w:style w:type="paragraph" w:styleId="Heading6">
    <w:name w:val="Heading 6"/>
    <w:basedOn w:val="Normal"/>
    <w:next w:val="Normal"/>
    <w:link w:val="Cabealho6Carter"/>
    <w:uiPriority w:val="9"/>
    <w:unhideWhenUsed/>
    <w:qFormat/>
    <w:rsid w:val="00761f40"/>
    <w:pPr>
      <w:keepNext w:val="true"/>
      <w:keepLines/>
      <w:numPr>
        <w:ilvl w:val="5"/>
        <w:numId w:val="1"/>
      </w:numPr>
      <w:spacing w:before="40" w:after="0"/>
      <w:contextualSpacing/>
      <w:outlineLvl w:val="5"/>
    </w:pPr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</w:rPr>
  </w:style>
  <w:style w:type="paragraph" w:styleId="Heading7">
    <w:name w:val="Heading 7"/>
    <w:basedOn w:val="Normal"/>
    <w:next w:val="Normal"/>
    <w:link w:val="Cabealho7Carter"/>
    <w:uiPriority w:val="9"/>
    <w:unhideWhenUsed/>
    <w:qFormat/>
    <w:rsid w:val="00761f40"/>
    <w:pPr>
      <w:keepNext w:val="true"/>
      <w:keepLines/>
      <w:numPr>
        <w:ilvl w:val="6"/>
        <w:numId w:val="1"/>
      </w:numPr>
      <w:spacing w:before="40" w:after="0"/>
      <w:contextualSpacing/>
      <w:outlineLvl w:val="6"/>
    </w:pPr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Cabealho8Carter"/>
    <w:uiPriority w:val="9"/>
    <w:unhideWhenUsed/>
    <w:qFormat/>
    <w:rsid w:val="00761f40"/>
    <w:pPr>
      <w:keepNext w:val="true"/>
      <w:keepLines/>
      <w:numPr>
        <w:ilvl w:val="7"/>
        <w:numId w:val="1"/>
      </w:numPr>
      <w:spacing w:before="40" w:after="0"/>
      <w:contextualSpacing/>
      <w:outlineLvl w:val="7"/>
    </w:pPr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Cabealho9Carter"/>
    <w:uiPriority w:val="9"/>
    <w:unhideWhenUsed/>
    <w:qFormat/>
    <w:rsid w:val="00761f40"/>
    <w:pPr>
      <w:keepNext w:val="true"/>
      <w:keepLines/>
      <w:numPr>
        <w:ilvl w:val="8"/>
        <w:numId w:val="1"/>
      </w:numPr>
      <w:spacing w:before="40" w:after="0"/>
      <w:contextualSpacing/>
      <w:outlineLvl w:val="8"/>
    </w:pPr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1Carter" w:customStyle="1">
    <w:name w:val="Cabeçalho 1 Caráter"/>
    <w:basedOn w:val="DefaultParagraphFont"/>
    <w:link w:val="Heading1"/>
    <w:uiPriority w:val="9"/>
    <w:qFormat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Cabealho2Carter" w:customStyle="1">
    <w:name w:val="Cabeçalho 2 Caráter"/>
    <w:basedOn w:val="DefaultParagraphFont"/>
    <w:link w:val="Heading2"/>
    <w:uiPriority w:val="9"/>
    <w:qFormat/>
    <w:rsid w:val="005f0b46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Cabealho3Carter" w:customStyle="1">
    <w:name w:val="Cabeçalho 3 Caráter"/>
    <w:basedOn w:val="DefaultParagraphFont"/>
    <w:link w:val="Heading3"/>
    <w:uiPriority w:val="9"/>
    <w:qFormat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Cabealho4Carter" w:customStyle="1">
    <w:name w:val="Cabeçalho 4 Caráter"/>
    <w:basedOn w:val="DefaultParagraphFont"/>
    <w:link w:val="Heading4"/>
    <w:uiPriority w:val="9"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E74B5" w:themeColor="accent1" w:themeShade="bf"/>
      <w:sz w:val="20"/>
      <w:szCs w:val="18"/>
      <w:lang w:val="pt-PT"/>
    </w:rPr>
  </w:style>
  <w:style w:type="character" w:styleId="Cabealho5Carter" w:customStyle="1">
    <w:name w:val="Cabeçalho 5 Caráter"/>
    <w:basedOn w:val="DefaultParagraphFont"/>
    <w:link w:val="Heading5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E74B5" w:themeColor="accent1" w:themeShade="bf"/>
      <w:sz w:val="20"/>
      <w:szCs w:val="18"/>
      <w:lang w:val="pt-PT"/>
    </w:rPr>
  </w:style>
  <w:style w:type="character" w:styleId="Cabealho6Carter" w:customStyle="1">
    <w:name w:val="Cabeçalho 6 Caráter"/>
    <w:basedOn w:val="DefaultParagraphFont"/>
    <w:link w:val="Heading6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1F4D78" w:themeColor="accent1" w:themeShade="7f"/>
      <w:sz w:val="20"/>
      <w:szCs w:val="18"/>
      <w:lang w:val="pt-PT"/>
    </w:rPr>
  </w:style>
  <w:style w:type="character" w:styleId="Cabealho7Carter" w:customStyle="1">
    <w:name w:val="Cabeçalho 7 Caráter"/>
    <w:basedOn w:val="DefaultParagraphFont"/>
    <w:link w:val="Heading7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1F4D78" w:themeColor="accent1" w:themeShade="7f"/>
      <w:sz w:val="20"/>
      <w:szCs w:val="18"/>
      <w:lang w:val="pt-PT"/>
    </w:rPr>
  </w:style>
  <w:style w:type="character" w:styleId="Cabealho8Carter" w:customStyle="1">
    <w:name w:val="Cabeçalho 8 Caráter"/>
    <w:basedOn w:val="DefaultParagraphFont"/>
    <w:link w:val="Heading8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color w:val="272727" w:themeColor="text1" w:themeTint="d8"/>
      <w:sz w:val="21"/>
      <w:szCs w:val="21"/>
      <w:lang w:val="pt-PT"/>
    </w:rPr>
  </w:style>
  <w:style w:type="character" w:styleId="Cabealho9Carter" w:customStyle="1">
    <w:name w:val="Cabeçalho 9 Caráter"/>
    <w:basedOn w:val="DefaultParagraphFont"/>
    <w:link w:val="Heading9"/>
    <w:uiPriority w:val="9"/>
    <w:semiHidden/>
    <w:qFormat/>
    <w:rsid w:val="00761f40"/>
    <w:rPr>
      <w:rFonts w:ascii="Arial Nova Cond" w:hAnsi="Arial Nova Cond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  <w:lang w:val="pt-PT"/>
    </w:rPr>
  </w:style>
  <w:style w:type="character" w:styleId="CabealhoCarter" w:customStyle="1">
    <w:name w:val="Cabeçalho Caráter"/>
    <w:basedOn w:val="DefaultParagraphFont"/>
    <w:link w:val="Header"/>
    <w:uiPriority w:val="99"/>
    <w:qFormat/>
    <w:rsid w:val="00214d1d"/>
    <w:rPr>
      <w:rFonts w:ascii="Arial" w:hAnsi="Arial" w:eastAsia="Arial" w:cs="Arial"/>
      <w:color w:val="000000"/>
      <w:sz w:val="19"/>
      <w:szCs w:val="19"/>
    </w:rPr>
  </w:style>
  <w:style w:type="character" w:styleId="RodapCarter" w:customStyle="1">
    <w:name w:val="Rodapé Caráter"/>
    <w:basedOn w:val="DefaultParagraphFont"/>
    <w:link w:val="Footer"/>
    <w:uiPriority w:val="99"/>
    <w:qFormat/>
    <w:rsid w:val="009f20eb"/>
    <w:rPr>
      <w:rFonts w:ascii="Arial Nova Light" w:hAnsi="Arial Nova Light" w:eastAsia="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qFormat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qFormat/>
    <w:rsid w:val="009f20eb"/>
    <w:rPr>
      <w:rFonts w:ascii="Arial Nova" w:hAnsi="Arial Nova" w:cs="Open Sans SemiBold" w:asciiTheme="minorHAnsi" w:hAnsiTheme="minorHAnsi"/>
      <w:b/>
      <w:sz w:val="20"/>
      <w:szCs w:val="20"/>
    </w:rPr>
  </w:style>
  <w:style w:type="character" w:styleId="Internet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character" w:styleId="TtuloCarter" w:customStyle="1">
    <w:name w:val="Título Caráter"/>
    <w:basedOn w:val="DefaultParagraphFont"/>
    <w:link w:val="Title"/>
    <w:uiPriority w:val="10"/>
    <w:qFormat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e84019"/>
    <w:rPr>
      <w:color w:val="605E5C"/>
      <w:shd w:fill="E1DFDD" w:val="clear"/>
    </w:rPr>
  </w:style>
  <w:style w:type="character" w:styleId="VisitedInternet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character" w:styleId="TextodebaloCarter" w:customStyle="1">
    <w:name w:val="Texto de balão Caráter"/>
    <w:basedOn w:val="DefaultParagraphFont"/>
    <w:link w:val="BalloonText"/>
    <w:uiPriority w:val="99"/>
    <w:semiHidden/>
    <w:qFormat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character" w:styleId="HTMLprformatadoCarter" w:customStyle="1">
    <w:name w:val="HTML pré-formatado Caráter"/>
    <w:basedOn w:val="DefaultParagraphFont"/>
    <w:link w:val="HTMLPreformatted"/>
    <w:uiPriority w:val="99"/>
    <w:semiHidden/>
    <w:qFormat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3116b0"/>
    <w:rPr>
      <w:rFonts w:ascii="Courier New" w:hAnsi="Courier New" w:eastAsia="Times New Roman" w:cs="Courier New"/>
      <w:sz w:val="20"/>
      <w:szCs w:val="20"/>
    </w:rPr>
  </w:style>
  <w:style w:type="character" w:styleId="TextodenotaderodapCarter" w:customStyle="1">
    <w:name w:val="Texto de nota de rodapé Caráter"/>
    <w:basedOn w:val="DefaultParagraphFont"/>
    <w:link w:val="Footnote"/>
    <w:uiPriority w:val="99"/>
    <w:semiHidden/>
    <w:qFormat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cf3176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CommentChar" w:customStyle="1">
    <w:name w:val="Comment Char"/>
    <w:link w:val="Comment"/>
    <w:qFormat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styleId="TextodecomentrioCarter" w:customStyle="1">
    <w:name w:val="Texto de comentário Caráter"/>
    <w:basedOn w:val="DefaultParagraphFont"/>
    <w:link w:val="Annotationtext"/>
    <w:uiPriority w:val="99"/>
    <w:semiHidden/>
    <w:qFormat/>
    <w:rsid w:val="00ea48bb"/>
    <w:rPr>
      <w:rFonts w:ascii="Arial Nova" w:hAnsi="Arial Nova" w:eastAsia="Arial" w:cs="Noto Sans" w:asciiTheme="minorHAnsi" w:hAnsiTheme="minorHAnsi"/>
      <w:color w:val="000000"/>
      <w:sz w:val="20"/>
      <w:szCs w:val="20"/>
      <w:lang w:val="pt-PT"/>
    </w:rPr>
  </w:style>
  <w:style w:type="character" w:styleId="AssuntodecomentrioCarter" w:customStyle="1">
    <w:name w:val="Assunto de comentário Caráter"/>
    <w:basedOn w:val="TextodecomentrioCarter"/>
    <w:link w:val="Annotationsubject"/>
    <w:uiPriority w:val="99"/>
    <w:semiHidden/>
    <w:qFormat/>
    <w:rsid w:val="00ea48bb"/>
    <w:rPr>
      <w:rFonts w:ascii="Arial Nova" w:hAnsi="Arial Nova"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  <w:contextualSpacing w:val="false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  <w:contextualSpacing w:val="false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  <w:contextualSpacing w:val="false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b56b1e"/>
    <w:pPr>
      <w:numPr>
        <w:ilvl w:val="0"/>
        <w:numId w:val="2"/>
      </w:numPr>
      <w:spacing w:before="60" w:after="0"/>
      <w:contextualSpacing w:val="false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arter"/>
    <w:uiPriority w:val="99"/>
    <w:unhideWhenUsed/>
    <w:rsid w:val="00214d1d"/>
    <w:pPr>
      <w:tabs>
        <w:tab w:val="clear" w:pos="708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RodapCarter"/>
    <w:uiPriority w:val="99"/>
    <w:unhideWhenUsed/>
    <w:rsid w:val="009f20eb"/>
    <w:pPr>
      <w:tabs>
        <w:tab w:val="clear" w:pos="708"/>
        <w:tab w:val="center" w:pos="4680" w:leader="none"/>
        <w:tab w:val="right" w:pos="9360" w:leader="none"/>
      </w:tabs>
      <w:spacing w:lineRule="auto" w:line="240"/>
      <w:ind w:left="0" w:hanging="0"/>
    </w:pPr>
    <w:rPr>
      <w:rFonts w:ascii="Arial Nova Light" w:hAnsi="Arial Nova Light" w:eastAsia="" w:cs="Open Sans Light" w:eastAsiaTheme="minorEastAsia"/>
      <w:caps/>
      <w:color w:val="auto"/>
      <w:sz w:val="18"/>
      <w:lang w:bidi="ar-SA"/>
    </w:rPr>
  </w:style>
  <w:style w:type="paragraph" w:styleId="FooterR" w:customStyle="1">
    <w:name w:val="Footer_R"/>
    <w:basedOn w:val="Footer"/>
    <w:qFormat/>
    <w:rsid w:val="00ea4f7e"/>
    <w:pPr>
      <w:jc w:val="right"/>
    </w:pPr>
    <w:rPr/>
  </w:style>
  <w:style w:type="paragraph" w:styleId="Headinginner" w:customStyle="1">
    <w:name w:val="heading_inner"/>
    <w:basedOn w:val="Normal"/>
    <w:next w:val="Normal"/>
    <w:qFormat/>
    <w:rsid w:val="00b24115"/>
    <w:pPr>
      <w:keepNext w:val="true"/>
      <w:keepLines/>
      <w:spacing w:before="240" w:after="0"/>
      <w:ind w:left="1418" w:hanging="851"/>
      <w:contextualSpacing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tuloCarter"/>
    <w:uiPriority w:val="10"/>
    <w:qFormat/>
    <w:rsid w:val="009f20eb"/>
    <w:pPr>
      <w:numPr>
        <w:ilvl w:val="0"/>
        <w:numId w:val="0"/>
      </w:numPr>
      <w:spacing w:before="240" w:after="960"/>
      <w:ind w:right="567" w:hanging="0"/>
      <w:contextualSpacing/>
    </w:pPr>
    <w:rPr>
      <w:bCs/>
      <w:sz w:val="44"/>
      <w:szCs w:val="44"/>
    </w:rPr>
  </w:style>
  <w:style w:type="paragraph" w:styleId="Contents1">
    <w:name w:val="TOC 1"/>
    <w:basedOn w:val="Normal"/>
    <w:next w:val="Normal"/>
    <w:autoRedefine/>
    <w:uiPriority w:val="39"/>
    <w:unhideWhenUsed/>
    <w:rsid w:val="00ac3dae"/>
    <w:pPr>
      <w:tabs>
        <w:tab w:val="clear" w:pos="708"/>
        <w:tab w:val="left" w:pos="1843" w:leader="none"/>
        <w:tab w:val="right" w:pos="9742" w:leader="dot"/>
      </w:tabs>
      <w:spacing w:lineRule="auto" w:line="240" w:before="240" w:after="0"/>
      <w:contextualSpacing/>
    </w:pPr>
    <w:rPr>
      <w:rFonts w:eastAsia="" w:cs="Linux Libertine" w:eastAsiaTheme="minorEastAsia"/>
      <w:b/>
      <w:bCs/>
      <w:color w:val="auto"/>
      <w:lang w:eastAsia="pt-PT"/>
    </w:rPr>
  </w:style>
  <w:style w:type="paragraph" w:styleId="Contents2">
    <w:name w:val="TOC 2"/>
    <w:basedOn w:val="Normal"/>
    <w:next w:val="Normal"/>
    <w:autoRedefine/>
    <w:uiPriority w:val="39"/>
    <w:unhideWhenUsed/>
    <w:rsid w:val="005c2fbc"/>
    <w:pPr>
      <w:tabs>
        <w:tab w:val="clear" w:pos="708"/>
        <w:tab w:val="left" w:pos="1843" w:leader="none"/>
        <w:tab w:val="right" w:pos="9742" w:leader="dot"/>
      </w:tabs>
      <w:spacing w:lineRule="auto" w:line="240"/>
      <w:jc w:val="both"/>
    </w:pPr>
    <w:rPr>
      <w:rFonts w:eastAsia="" w:cs="Linux Libertine" w:eastAsiaTheme="minorEastAsia"/>
      <w:color w:val="auto"/>
      <w:lang w:eastAsia="pt-PT"/>
    </w:rPr>
  </w:style>
  <w:style w:type="paragraph" w:styleId="Contents3">
    <w:name w:val="TOC 3"/>
    <w:basedOn w:val="Normal"/>
    <w:next w:val="Normal"/>
    <w:autoRedefine/>
    <w:uiPriority w:val="39"/>
    <w:unhideWhenUsed/>
    <w:rsid w:val="00f62b19"/>
    <w:pPr>
      <w:tabs>
        <w:tab w:val="clear" w:pos="708"/>
        <w:tab w:val="left" w:pos="1418" w:leader="none"/>
        <w:tab w:val="left" w:pos="2774" w:leader="none"/>
        <w:tab w:val="right" w:pos="9344" w:leader="dot"/>
      </w:tabs>
      <w:spacing w:before="0" w:after="100"/>
      <w:ind w:left="567" w:firstLine="426"/>
      <w:contextualSpacing/>
    </w:pPr>
    <w:rPr/>
  </w:style>
  <w:style w:type="paragraph" w:styleId="Heading2withbreak" w:customStyle="1">
    <w:name w:val="Heading_2_with_break"/>
    <w:basedOn w:val="Heading2"/>
    <w:qFormat/>
    <w:rsid w:val="00d41dd9"/>
    <w:pPr>
      <w:pageBreakBefore/>
      <w:ind w:left="578" w:right="0" w:hanging="578"/>
    </w:pPr>
    <w:rPr/>
  </w:style>
  <w:style w:type="paragraph" w:styleId="Author" w:customStyle="1">
    <w:name w:val="Author"/>
    <w:basedOn w:val="Normal"/>
    <w:qFormat/>
    <w:rsid w:val="00551705"/>
    <w:pPr>
      <w:spacing w:before="0" w:after="480"/>
      <w:contextualSpacing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rsid w:val="000e41a6"/>
    <w:pPr>
      <w:numPr>
        <w:ilvl w:val="0"/>
        <w:numId w:val="0"/>
      </w:numPr>
      <w:suppressAutoHyphens w:val="false"/>
      <w:spacing w:before="480" w:after="0"/>
      <w:ind w:right="0" w:hanging="0"/>
      <w:jc w:val="both"/>
      <w:outlineLvl w:val="9"/>
    </w:pPr>
    <w:rPr>
      <w:rFonts w:ascii="Arial Nova Cond" w:hAnsi="Arial Nova Cond" w:eastAsia="" w:cs="" w:asciiTheme="majorHAnsi" w:cstheme="majorBidi" w:eastAsiaTheme="majorEastAsia" w:hAnsiTheme="majorHAnsi"/>
      <w:b w:val="false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lineRule="auto" w:line="240" w:before="60" w:after="120"/>
      <w:contextualSpacing/>
    </w:pPr>
    <w:rPr>
      <w:rFonts w:ascii="Fira Mono" w:hAnsi="Fira Mono"/>
      <w:sz w:val="18"/>
    </w:rPr>
  </w:style>
  <w:style w:type="paragraph" w:styleId="BalloonText">
    <w:name w:val="Balloon Text"/>
    <w:basedOn w:val="Normal"/>
    <w:link w:val="TextodebaloCarter"/>
    <w:uiPriority w:val="99"/>
    <w:semiHidden/>
    <w:unhideWhenUsed/>
    <w:qFormat/>
    <w:rsid w:val="00e66adc"/>
    <w:pPr>
      <w:spacing w:lineRule="auto" w:line="240"/>
    </w:pPr>
    <w:rPr>
      <w:rFonts w:ascii="Segoe UI" w:hAnsi="Segoe UI" w:cs="Segoe UI"/>
      <w:sz w:val="18"/>
    </w:rPr>
  </w:style>
  <w:style w:type="paragraph" w:styleId="Codeindent" w:customStyle="1">
    <w:name w:val="code_indent"/>
    <w:basedOn w:val="Code"/>
    <w:qFormat/>
    <w:rsid w:val="00386b04"/>
    <w:pPr>
      <w:ind w:left="952" w:hanging="0"/>
    </w:pPr>
    <w:rPr/>
  </w:style>
  <w:style w:type="paragraph" w:styleId="HTMLPreformatted">
    <w:name w:val="HTML Preformatted"/>
    <w:basedOn w:val="Normal"/>
    <w:link w:val="HTMLprformatadoCarter"/>
    <w:uiPriority w:val="99"/>
    <w:semiHidden/>
    <w:unhideWhenUsed/>
    <w:qFormat/>
    <w:rsid w:val="00a319ae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  <w:ind w:left="0" w:hanging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 w:hanging="0"/>
    </w:pPr>
    <w:rPr/>
  </w:style>
  <w:style w:type="paragraph" w:styleId="Footnote">
    <w:name w:val="Footnote Text"/>
    <w:basedOn w:val="Normal"/>
    <w:link w:val="TextodenotaderodapCarter"/>
    <w:uiPriority w:val="99"/>
    <w:semiHidden/>
    <w:unhideWhenUsed/>
    <w:rsid w:val="00cf3176"/>
    <w:pPr>
      <w:spacing w:lineRule="auto" w:line="240"/>
    </w:pPr>
    <w:rPr>
      <w:szCs w:val="20"/>
    </w:rPr>
  </w:style>
  <w:style w:type="paragraph" w:styleId="Caption1">
    <w:name w:val="caption"/>
    <w:basedOn w:val="Normal"/>
    <w:next w:val="Normal"/>
    <w:unhideWhenUsed/>
    <w:qFormat/>
    <w:rsid w:val="00c82b44"/>
    <w:pPr>
      <w:spacing w:lineRule="auto" w:line="240" w:before="0" w:after="200"/>
      <w:contextualSpacing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 w:hanging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 w:val="true"/>
      <w:keepLines/>
      <w:spacing w:lineRule="auto" w:line="240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qFormat/>
    <w:rsid w:val="009f20eb"/>
    <w:pPr>
      <w:spacing w:lineRule="auto" w:line="240" w:before="60" w:after="60"/>
      <w:ind w:left="576" w:hanging="0"/>
      <w:contextualSpacing w:val="false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paragraph" w:styleId="Annotationtext">
    <w:name w:val="annotation text"/>
    <w:basedOn w:val="Normal"/>
    <w:link w:val="TextodecomentrioCarter"/>
    <w:uiPriority w:val="99"/>
    <w:semiHidden/>
    <w:unhideWhenUsed/>
    <w:qFormat/>
    <w:rsid w:val="00ea48bb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next w:val="Annotationtext"/>
    <w:link w:val="AssuntodecomentrioCarter"/>
    <w:uiPriority w:val="99"/>
    <w:semiHidden/>
    <w:unhideWhenUsed/>
    <w:qFormat/>
    <w:rsid w:val="00ea48bb"/>
    <w:pPr/>
    <w:rPr>
      <w:b/>
      <w:bCs/>
    </w:rPr>
  </w:style>
  <w:style w:type="paragraph" w:styleId="Tableinside1" w:customStyle="1">
    <w:name w:val="Table_inside"/>
    <w:basedOn w:val="Normal"/>
    <w:qFormat/>
    <w:rsid w:val="007e0321"/>
    <w:pPr>
      <w:spacing w:lineRule="auto" w:line="240" w:before="60" w:after="60"/>
      <w:ind w:left="0" w:hanging="0"/>
      <w:contextualSpacing w:val="false"/>
    </w:pPr>
    <w:rPr>
      <w:rFonts w:ascii="Calibri" w:hAnsi="Calibri" w:eastAsia="Times New Roman" w:cs="Arial"/>
      <w:color w:val="auto"/>
      <w:sz w:val="18"/>
      <w:lang w:bidi="ar-SA"/>
    </w:rPr>
  </w:style>
  <w:style w:type="paragraph" w:styleId="Tableheader1" w:customStyle="1">
    <w:name w:val="Table_header"/>
    <w:basedOn w:val="Tableinside1"/>
    <w:qFormat/>
    <w:rsid w:val="007e0321"/>
    <w:pPr>
      <w:keepNext w:val="true"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qFormat/>
    <w:rsid w:val="00cf45cd"/>
    <w:pPr>
      <w:spacing w:lineRule="auto" w:line="240" w:beforeAutospacing="1" w:afterAutospacing="1"/>
      <w:ind w:left="0" w:hanging="0"/>
      <w:contextualSpacing w:val="false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elha">
    <w:name w:val="Table Grid"/>
    <w:basedOn w:val="Tabelanormal"/>
    <w:uiPriority w:val="59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glossaryDocument" Target="glossary/document.xml"/><Relationship Id="rId15" Type="http://schemas.openxmlformats.org/officeDocument/2006/relationships/customXml" Target="../customXml/item1.xml"/><Relationship Id="rId16" Type="http://schemas.openxmlformats.org/officeDocument/2006/relationships/customXml" Target="../customXml/item2.xml"/><Relationship Id="rId17" Type="http://schemas.openxmlformats.org/officeDocument/2006/relationships/customXml" Target="../customXml/item3.xml"/><Relationship Id="rId18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Arial Nova Cond"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F58A4"/>
    <w:rsid w:val="00904BA3"/>
    <w:rsid w:val="009332BE"/>
    <w:rsid w:val="00934B0B"/>
    <w:rsid w:val="00952ABB"/>
    <w:rsid w:val="009E24B8"/>
    <w:rsid w:val="00A02BC5"/>
    <w:rsid w:val="00A90422"/>
    <w:rsid w:val="00AB6366"/>
    <w:rsid w:val="00AE6D8D"/>
    <w:rsid w:val="00BD7890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52A0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2C171F0-AC7F-4132-8CDF-64425AF621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Application>LibreOffice/7.3.7.2$Linux_X86_64 LibreOffice_project/30$Build-2</Application>
  <AppVersion>15.0000</AppVersion>
  <Pages>3</Pages>
  <Words>457</Words>
  <Characters>2341</Characters>
  <CharactersWithSpaces>2782</CharactersWithSpaces>
  <Paragraphs>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2024-02-20T01:07:00Z</dcterms:created>
  <dc:creator>ico@ua.pt</dc:creator>
  <dc:description/>
  <cp:keywords>DETI</cp:keywords>
  <dc:language>pt-PT</dc:language>
  <cp:lastModifiedBy/>
  <cp:lastPrinted>2020-02-20T18:16:00Z</cp:lastPrinted>
  <dcterms:modified xsi:type="dcterms:W3CDTF">2024-02-21T22:19:06Z</dcterms:modified>
  <cp:revision>3</cp:revision>
  <dc:subject/>
  <dc:title>AS Labs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